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  <w:bookmarkStart w:id="0" w:name="_Hlk176356158"/>
      <w:bookmarkStart w:id="1" w:name="_Hlk176356158"/>
    </w:p>
    <w:p>
      <w:pPr>
        <w:pStyle w:val="NoSpacing"/>
        <w:jc w:val="center"/>
        <w:rPr>
          <w:rFonts w:ascii="Arial" w:hAnsi="Arial" w:cs="Arial"/>
          <w:b/>
          <w:b/>
          <w:bCs/>
          <w:lang w:val="en-US"/>
        </w:rPr>
      </w:pPr>
      <w:r>
        <w:rPr>
          <w:rFonts w:cs="Arial" w:ascii="Arial" w:hAnsi="Arial"/>
          <w:b/>
          <w:bCs/>
          <w:lang w:val="en-US"/>
        </w:rPr>
        <w:t>Bridlewood School Council Agenda</w:t>
      </w:r>
    </w:p>
    <w:p>
      <w:pPr>
        <w:pStyle w:val="NoSpacing"/>
        <w:jc w:val="center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 xml:space="preserve">September 15 2026, 6:30pm </w:t>
      </w:r>
    </w:p>
    <w:p>
      <w:pPr>
        <w:pStyle w:val="NoSpacing"/>
        <w:jc w:val="center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Hybid - Teachers Lounge – Bridlewood School &amp; Microsoft Teams</w:t>
      </w:r>
    </w:p>
    <w:p>
      <w:pPr>
        <w:pStyle w:val="NoSpacing"/>
        <w:jc w:val="center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b/>
          <w:b/>
          <w:bCs/>
          <w:lang w:val="en-US"/>
        </w:rPr>
      </w:pPr>
      <w:r>
        <w:rPr>
          <w:rFonts w:cs="Arial" w:ascii="Arial" w:hAnsi="Arial"/>
          <w:b/>
          <w:bCs/>
          <w:lang w:val="en-US"/>
        </w:rPr>
        <w:t xml:space="preserve">Call to Order </w:t>
      </w:r>
      <w:r>
        <w:rPr>
          <w:rFonts w:cs="Arial" w:ascii="Arial" w:hAnsi="Arial"/>
          <w:b/>
          <w:bCs/>
          <w:lang w:val="en-US"/>
        </w:rPr>
        <w:t>6:35pm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b/>
          <w:b/>
          <w:bCs/>
          <w:lang w:val="en-US"/>
        </w:rPr>
      </w:pPr>
      <w:r>
        <w:rPr>
          <w:rFonts w:cs="Arial" w:ascii="Arial" w:hAnsi="Arial"/>
          <w:b/>
          <w:bCs/>
          <w:lang w:val="en-US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b/>
          <w:b/>
          <w:bCs/>
          <w:lang w:val="en-US"/>
        </w:rPr>
      </w:pPr>
      <w:r>
        <w:rPr>
          <w:rFonts w:cs="Arial" w:ascii="Arial" w:hAnsi="Arial"/>
          <w:b/>
          <w:bCs/>
          <w:lang w:val="en-US"/>
        </w:rPr>
        <w:t>Welcome and Introduction</w:t>
      </w:r>
    </w:p>
    <w:p>
      <w:pPr>
        <w:pStyle w:val="ListParagraph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Introduction of all attendees</w:t>
      </w:r>
    </w:p>
    <w:p>
      <w:pPr>
        <w:pStyle w:val="ListParagraph"/>
        <w:numPr>
          <w:ilvl w:val="0"/>
          <w:numId w:val="0"/>
        </w:numPr>
        <w:ind w:left="2160" w:hanging="0"/>
        <w:rPr>
          <w:rFonts w:ascii="Arial" w:hAnsi="Arial" w:cs="Arial"/>
          <w:lang w:val="en-US"/>
        </w:rPr>
      </w:pPr>
      <w:r>
        <w:rPr>
          <w:rFonts w:cs="Arial" w:ascii="Arial" w:hAnsi="Arial"/>
          <w:b w:val="false"/>
          <w:bCs w:val="false"/>
          <w:lang w:val="en-US"/>
        </w:rPr>
        <w:t xml:space="preserve">Katie S, Craig S, Helana, Joanne, Chris Buhler, Hayley K, Stacey J, Jess Adams, </w:t>
      </w:r>
      <w:r>
        <w:rPr>
          <w:rFonts w:cs="Arial" w:ascii="Arial" w:hAnsi="Arial"/>
          <w:b w:val="false"/>
          <w:bCs w:val="false"/>
          <w:lang w:val="en-US"/>
        </w:rPr>
        <w:t xml:space="preserve">plus </w:t>
      </w:r>
      <w:r>
        <w:rPr>
          <w:rFonts w:cs="Arial" w:ascii="Arial" w:hAnsi="Arial"/>
          <w:b w:val="false"/>
          <w:bCs w:val="false"/>
          <w:lang w:val="en-US"/>
        </w:rPr>
        <w:t>3</w:t>
      </w:r>
      <w:r>
        <w:rPr>
          <w:rFonts w:cs="Arial" w:ascii="Arial" w:hAnsi="Arial"/>
          <w:b w:val="false"/>
          <w:bCs w:val="false"/>
          <w:lang w:val="en-US"/>
        </w:rPr>
        <w:t xml:space="preserve"> online – name missed</w:t>
      </w:r>
    </w:p>
    <w:p>
      <w:pPr>
        <w:pStyle w:val="ListParagraph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Land Acknowledgment Chris Buhler</w:t>
      </w:r>
    </w:p>
    <w:p>
      <w:pPr>
        <w:pStyle w:val="ListParagraph"/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b/>
          <w:bCs/>
          <w:lang w:val="en-US"/>
        </w:rPr>
        <w:t>Review and Amendments to Agenda -</w:t>
      </w:r>
      <w:r>
        <w:rPr>
          <w:rFonts w:cs="Arial" w:ascii="Arial" w:hAnsi="Arial"/>
          <w:lang w:val="en-US"/>
        </w:rPr>
        <w:t xml:space="preserve"> Craig Swanberg</w:t>
      </w:r>
    </w:p>
    <w:p>
      <w:pPr>
        <w:pStyle w:val="ListParagrap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b/>
          <w:bCs/>
          <w:lang w:val="en-US"/>
        </w:rPr>
        <w:t xml:space="preserve">Principals Report &amp; Update – </w:t>
      </w:r>
      <w:r>
        <w:rPr>
          <w:rFonts w:cs="Arial" w:ascii="Arial" w:hAnsi="Arial"/>
          <w:lang w:val="en-US"/>
        </w:rPr>
        <w:t>Chris Buhler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 xml:space="preserve">Enrollment approx 515. 6 </w:t>
      </w:r>
      <w:r>
        <w:rPr>
          <w:rFonts w:cs="Arial" w:ascii="Arial" w:hAnsi="Arial"/>
          <w:lang w:val="en-US"/>
        </w:rPr>
        <w:t>children</w:t>
      </w:r>
      <w:r>
        <w:rPr>
          <w:rFonts w:cs="Arial" w:ascii="Arial" w:hAnsi="Arial"/>
          <w:lang w:val="en-US"/>
        </w:rPr>
        <w:t xml:space="preserve"> in CSSI. 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 xml:space="preserve">Bridlewood School </w:t>
      </w:r>
      <w:r>
        <w:rPr>
          <w:rFonts w:cs="Arial" w:ascii="Arial" w:hAnsi="Arial"/>
          <w:lang w:val="en-US"/>
        </w:rPr>
        <w:t>has received funding from the government for a complexity team, known as CCCT</w:t>
      </w:r>
      <w:r>
        <w:rPr>
          <w:rFonts w:cs="Arial" w:ascii="Arial" w:hAnsi="Arial"/>
          <w:lang w:val="en-US"/>
        </w:rPr>
        <w:t xml:space="preserve">.  </w:t>
      </w:r>
      <w:r>
        <w:rPr>
          <w:rFonts w:cs="Arial" w:ascii="Arial" w:hAnsi="Arial"/>
          <w:lang w:val="en-US"/>
        </w:rPr>
        <w:t>The team includes one</w:t>
      </w:r>
      <w:r>
        <w:rPr>
          <w:rFonts w:cs="Arial" w:ascii="Arial" w:hAnsi="Arial"/>
          <w:lang w:val="en-US"/>
        </w:rPr>
        <w:t xml:space="preserve"> </w:t>
      </w:r>
      <w:r>
        <w:rPr>
          <w:rFonts w:cs="Arial" w:ascii="Arial" w:hAnsi="Arial"/>
          <w:lang w:val="en-US"/>
        </w:rPr>
        <w:t>full time</w:t>
      </w:r>
      <w:r>
        <w:rPr>
          <w:rFonts w:cs="Arial" w:ascii="Arial" w:hAnsi="Arial"/>
          <w:lang w:val="en-US"/>
        </w:rPr>
        <w:t xml:space="preserve"> teacher </w:t>
      </w:r>
      <w:r>
        <w:rPr>
          <w:rFonts w:cs="Arial" w:ascii="Arial" w:hAnsi="Arial"/>
          <w:lang w:val="en-US"/>
        </w:rPr>
        <w:t>and two Educational Assistants (EA’S) working</w:t>
      </w:r>
      <w:r>
        <w:rPr>
          <w:rFonts w:cs="Arial" w:ascii="Arial" w:hAnsi="Arial"/>
          <w:lang w:val="en-US"/>
        </w:rPr>
        <w:t xml:space="preserve"> 30hr week. One teacher is now a gym teacher because of this funding. </w:t>
      </w:r>
      <w:r>
        <w:rPr>
          <w:rFonts w:cs="Arial" w:ascii="Arial" w:hAnsi="Arial"/>
          <w:lang w:val="en-US"/>
        </w:rPr>
        <w:t>Gym and physical activity</w:t>
      </w:r>
      <w:r>
        <w:rPr>
          <w:rFonts w:cs="Arial" w:ascii="Arial" w:hAnsi="Arial"/>
          <w:lang w:val="en-US"/>
        </w:rPr>
        <w:t xml:space="preserve"> helps regulation and listening skills  </w:t>
      </w:r>
      <w:r>
        <w:rPr>
          <w:rFonts w:cs="Arial" w:ascii="Arial" w:hAnsi="Arial"/>
          <w:lang w:val="en-US"/>
        </w:rPr>
        <w:t xml:space="preserve">while being taught </w:t>
      </w:r>
      <w:r>
        <w:rPr>
          <w:rFonts w:cs="Arial" w:ascii="Arial" w:hAnsi="Arial"/>
          <w:lang w:val="en-US"/>
        </w:rPr>
        <w:t xml:space="preserve">through </w:t>
      </w:r>
      <w:r>
        <w:rPr>
          <w:rFonts w:cs="Arial" w:ascii="Arial" w:hAnsi="Arial"/>
          <w:lang w:val="en-US"/>
        </w:rPr>
        <w:t xml:space="preserve">fun </w:t>
      </w:r>
      <w:r>
        <w:rPr>
          <w:rFonts w:cs="Arial" w:ascii="Arial" w:hAnsi="Arial"/>
          <w:lang w:val="en-US"/>
        </w:rPr>
        <w:t xml:space="preserve">games. 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Two</w:t>
      </w:r>
      <w:r>
        <w:rPr>
          <w:rFonts w:cs="Arial" w:ascii="Arial" w:hAnsi="Arial"/>
          <w:lang w:val="en-US"/>
        </w:rPr>
        <w:t xml:space="preserve"> EA’s were moved into the CSSI team. </w:t>
      </w:r>
      <w:r>
        <w:rPr>
          <w:rFonts w:cs="Arial" w:ascii="Arial" w:hAnsi="Arial"/>
          <w:lang w:val="en-US"/>
        </w:rPr>
        <w:t>Four</w:t>
      </w:r>
      <w:r>
        <w:rPr>
          <w:rFonts w:cs="Arial" w:ascii="Arial" w:hAnsi="Arial"/>
          <w:lang w:val="en-US"/>
        </w:rPr>
        <w:t xml:space="preserve"> other EA’s </w:t>
      </w:r>
      <w:r>
        <w:rPr>
          <w:rFonts w:cs="Arial" w:ascii="Arial" w:hAnsi="Arial"/>
          <w:lang w:val="en-US"/>
        </w:rPr>
        <w:t xml:space="preserve">are </w:t>
      </w:r>
      <w:r>
        <w:rPr>
          <w:rFonts w:cs="Arial" w:ascii="Arial" w:hAnsi="Arial"/>
          <w:lang w:val="en-US"/>
        </w:rPr>
        <w:t xml:space="preserve">working 20 hours a week. 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 xml:space="preserve">We </w:t>
      </w:r>
      <w:r>
        <w:rPr>
          <w:rFonts w:cs="Arial" w:ascii="Arial" w:hAnsi="Arial"/>
          <w:lang w:val="en-US"/>
        </w:rPr>
        <w:t>received funding for</w:t>
      </w:r>
      <w:r>
        <w:rPr>
          <w:rFonts w:cs="Arial" w:ascii="Arial" w:hAnsi="Arial"/>
          <w:lang w:val="en-US"/>
        </w:rPr>
        <w:t xml:space="preserve"> </w:t>
      </w:r>
      <w:r>
        <w:rPr>
          <w:rFonts w:cs="Arial" w:ascii="Arial" w:hAnsi="Arial"/>
          <w:lang w:val="en-US"/>
        </w:rPr>
        <w:t>two</w:t>
      </w:r>
      <w:r>
        <w:rPr>
          <w:rFonts w:cs="Arial" w:ascii="Arial" w:hAnsi="Arial"/>
          <w:lang w:val="en-US"/>
        </w:rPr>
        <w:t xml:space="preserve"> additional teachers, one for grade 1, </w:t>
      </w:r>
      <w:r>
        <w:rPr>
          <w:rFonts w:cs="Arial" w:ascii="Arial" w:hAnsi="Arial"/>
          <w:lang w:val="en-US"/>
        </w:rPr>
        <w:t>another for grade</w:t>
      </w:r>
      <w:r>
        <w:rPr>
          <w:rFonts w:cs="Arial" w:ascii="Arial" w:hAnsi="Arial"/>
          <w:lang w:val="en-US"/>
        </w:rPr>
        <w:t xml:space="preserve"> 6.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Many classrooms have changed. The m</w:t>
      </w:r>
      <w:r>
        <w:rPr>
          <w:rFonts w:cs="Arial" w:ascii="Arial" w:hAnsi="Arial"/>
          <w:lang w:val="en-US"/>
        </w:rPr>
        <w:t>usic room is now in the library.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 xml:space="preserve">Kate Fatica, </w:t>
      </w:r>
      <w:r>
        <w:rPr>
          <w:rFonts w:cs="Arial" w:ascii="Arial" w:hAnsi="Arial"/>
          <w:lang w:val="en-US"/>
        </w:rPr>
        <w:t>previous music teacher,</w:t>
      </w:r>
      <w:r>
        <w:rPr>
          <w:rFonts w:cs="Arial" w:ascii="Arial" w:hAnsi="Arial"/>
          <w:lang w:val="en-US"/>
        </w:rPr>
        <w:t xml:space="preserve"> is now grade 6 until another </w:t>
      </w:r>
      <w:r>
        <w:rPr>
          <w:rFonts w:cs="Arial" w:ascii="Arial" w:hAnsi="Arial"/>
          <w:lang w:val="en-US"/>
        </w:rPr>
        <w:t>teachers leave of absence ends.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Parent Question</w:t>
      </w:r>
      <w:r>
        <w:rPr>
          <w:rFonts w:cs="Arial" w:ascii="Arial" w:hAnsi="Arial"/>
          <w:lang w:val="en-US"/>
        </w:rPr>
        <w:t xml:space="preserve"> – What is a Learning Lead?  </w:t>
      </w:r>
      <w:r>
        <w:rPr>
          <w:rFonts w:cs="Arial" w:ascii="Arial" w:hAnsi="Arial"/>
          <w:lang w:val="en-US"/>
        </w:rPr>
        <w:t>Answer</w:t>
      </w:r>
      <w:r>
        <w:rPr>
          <w:rFonts w:cs="Arial" w:ascii="Arial" w:hAnsi="Arial"/>
          <w:lang w:val="en-US"/>
        </w:rPr>
        <w:t xml:space="preserve"> – </w:t>
      </w:r>
      <w:r>
        <w:rPr>
          <w:rFonts w:cs="Arial" w:ascii="Arial" w:hAnsi="Arial"/>
          <w:lang w:val="en-US"/>
        </w:rPr>
        <w:t>They are teachers with additional responsibilities. The support</w:t>
      </w:r>
      <w:r>
        <w:rPr>
          <w:rFonts w:cs="Arial" w:ascii="Arial" w:hAnsi="Arial"/>
          <w:lang w:val="en-US"/>
        </w:rPr>
        <w:t xml:space="preserve"> teachers with ideas for solutions.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Open house – this Thursday Sept 17 5:30-6:30pm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 xml:space="preserve">Provincial Screenings </w:t>
      </w:r>
      <w:r>
        <w:rPr>
          <w:rFonts w:cs="Arial" w:ascii="Arial" w:hAnsi="Arial"/>
          <w:lang w:val="en-US"/>
        </w:rPr>
        <w:t xml:space="preserve">are </w:t>
      </w:r>
      <w:r>
        <w:rPr>
          <w:rFonts w:cs="Arial" w:ascii="Arial" w:hAnsi="Arial"/>
          <w:lang w:val="en-US"/>
        </w:rPr>
        <w:t>happening. Tests to see where additional help is needed.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Teachers are looking more at residencies for fine arts since we have a gym teacher now.</w:t>
      </w:r>
    </w:p>
    <w:p>
      <w:pPr>
        <w:pStyle w:val="ListParagrap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b/>
          <w:bCs/>
          <w:lang w:val="en-US"/>
        </w:rPr>
        <w:t>Parent Volunteer Coordinator Update</w:t>
      </w:r>
      <w:r>
        <w:rPr>
          <w:rFonts w:cs="Arial" w:ascii="Arial" w:hAnsi="Arial"/>
          <w:lang w:val="en-US"/>
        </w:rPr>
        <w:t xml:space="preserve"> – Katie Swanberg</w:t>
      </w:r>
    </w:p>
    <w:p>
      <w:pPr>
        <w:pStyle w:val="ListParagraph"/>
        <w:numPr>
          <w:ilvl w:val="0"/>
          <w:numId w:val="0"/>
        </w:numPr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Need to send a reminder to fill out the volunteer forms on school engage.</w:t>
      </w:r>
    </w:p>
    <w:p>
      <w:pPr>
        <w:pStyle w:val="ListParagrap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b/>
          <w:bCs/>
          <w:lang w:val="en-US"/>
        </w:rPr>
        <w:t xml:space="preserve">Council Chair Update – </w:t>
      </w:r>
      <w:r>
        <w:rPr>
          <w:rFonts w:cs="Arial" w:ascii="Arial" w:hAnsi="Arial"/>
          <w:lang w:val="en-US"/>
        </w:rPr>
        <w:t>Craig Swanberg</w:t>
      </w:r>
    </w:p>
    <w:p>
      <w:pPr>
        <w:pStyle w:val="ListParagraph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Current open roles at school council: Vice Chair, Key Communicator, Teacher/Support Staff Appreciation Coordinator</w:t>
      </w:r>
    </w:p>
    <w:p>
      <w:pPr>
        <w:pStyle w:val="ListParagraph"/>
        <w:numPr>
          <w:ilvl w:val="0"/>
          <w:numId w:val="0"/>
        </w:numPr>
        <w:ind w:left="216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Some interest in volunteering from emails.</w:t>
      </w:r>
    </w:p>
    <w:p>
      <w:pPr>
        <w:pStyle w:val="ListParagraph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Trustee report for 2025/2026 school year</w:t>
      </w:r>
    </w:p>
    <w:p>
      <w:pPr>
        <w:pStyle w:val="ListParagraph"/>
        <w:numPr>
          <w:ilvl w:val="0"/>
          <w:numId w:val="0"/>
        </w:numPr>
        <w:ind w:left="216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Completed and sent in.</w:t>
      </w:r>
    </w:p>
    <w:p>
      <w:pPr>
        <w:pStyle w:val="ListParagraph"/>
        <w:numPr>
          <w:ilvl w:val="0"/>
          <w:numId w:val="0"/>
        </w:numPr>
        <w:ind w:left="216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Read through the report.</w:t>
      </w:r>
    </w:p>
    <w:p>
      <w:pPr>
        <w:pStyle w:val="ListParagraph"/>
        <w:numPr>
          <w:ilvl w:val="0"/>
          <w:numId w:val="0"/>
        </w:numPr>
        <w:ind w:left="216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 xml:space="preserve">Spent ASCE money on books for the Parent Library. A sign out chart will be available to sign it out. No initiatives planned for this year – need to plan it out. </w:t>
      </w:r>
    </w:p>
    <w:p>
      <w:pPr>
        <w:pStyle w:val="ListParagraph"/>
        <w:numPr>
          <w:ilvl w:val="0"/>
          <w:numId w:val="0"/>
        </w:numPr>
        <w:ind w:left="216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 xml:space="preserve">Dates were sent out for the Council of School Councils. </w:t>
      </w:r>
    </w:p>
    <w:p>
      <w:pPr>
        <w:pStyle w:val="ListParagraph"/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b/>
          <w:b/>
          <w:bCs/>
          <w:lang w:val="en-US"/>
        </w:rPr>
      </w:pPr>
      <w:r>
        <w:rPr>
          <w:rFonts w:cs="Arial" w:ascii="Arial" w:hAnsi="Arial"/>
          <w:b/>
          <w:bCs/>
          <w:lang w:val="en-US"/>
        </w:rPr>
        <w:t>Old Business</w:t>
      </w:r>
    </w:p>
    <w:p>
      <w:pPr>
        <w:pStyle w:val="ListParagraph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ACSE grant money used to buy parent resource books in 2025/2026 school year. How do we distribute or make available?</w:t>
      </w:r>
    </w:p>
    <w:p>
      <w:pPr>
        <w:pStyle w:val="ListParagraph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Traffic safety around the school – suggested by Nancy Close to contact city councilors about traffic concerns.</w:t>
      </w:r>
    </w:p>
    <w:p>
      <w:pPr>
        <w:pStyle w:val="ListParagraph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Parent involvement at council meetings – child care options?</w:t>
      </w:r>
    </w:p>
    <w:p>
      <w:pPr>
        <w:pStyle w:val="ListParagraph"/>
        <w:numPr>
          <w:ilvl w:val="0"/>
          <w:numId w:val="0"/>
        </w:numPr>
        <w:ind w:left="216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Hybrid meeting helps with this.</w:t>
      </w:r>
    </w:p>
    <w:p>
      <w:pPr>
        <w:pStyle w:val="ListParagraph"/>
        <w:ind w:left="1440" w:hanging="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b/>
          <w:b/>
          <w:bCs/>
          <w:lang w:val="en-US"/>
        </w:rPr>
      </w:pPr>
      <w:r>
        <w:rPr>
          <w:rFonts w:cs="Arial" w:ascii="Arial" w:hAnsi="Arial"/>
          <w:b/>
          <w:bCs/>
          <w:lang w:val="en-US"/>
        </w:rPr>
        <w:t>New Business</w:t>
      </w:r>
    </w:p>
    <w:p>
      <w:pPr>
        <w:pStyle w:val="ListParagraph"/>
        <w:numPr>
          <w:ilvl w:val="0"/>
          <w:numId w:val="0"/>
        </w:numPr>
        <w:ind w:left="1440"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lang w:val="en-US"/>
        </w:rPr>
        <w:t>Round table – no concerns.</w:t>
      </w:r>
    </w:p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ListParagraph"/>
        <w:numPr>
          <w:ilvl w:val="0"/>
          <w:numId w:val="1"/>
        </w:numPr>
        <w:spacing w:before="0" w:after="160"/>
        <w:contextualSpacing/>
        <w:rPr>
          <w:rFonts w:ascii="Arial" w:hAnsi="Arial" w:cs="Arial"/>
          <w:b/>
          <w:b/>
          <w:bCs/>
          <w:lang w:val="en-US"/>
        </w:rPr>
      </w:pPr>
      <w:bookmarkStart w:id="2" w:name="_Hlk176356158"/>
      <w:r>
        <w:rPr>
          <w:rFonts w:cs="Arial" w:ascii="Arial" w:hAnsi="Arial"/>
          <w:b/>
          <w:bCs/>
          <w:lang w:val="en-US"/>
        </w:rPr>
        <w:t xml:space="preserve">Next Meeting Date Scheduled </w:t>
      </w:r>
      <w:bookmarkEnd w:id="2"/>
      <w:r>
        <w:rPr>
          <w:rFonts w:cs="Arial" w:ascii="Arial" w:hAnsi="Arial"/>
          <w:b/>
          <w:bCs/>
          <w:lang w:val="en-US"/>
        </w:rPr>
        <w:t xml:space="preserve">for Tuesday October 20 at 6:30 pm – Adjourn </w:t>
      </w:r>
      <w:r>
        <w:rPr>
          <w:rFonts w:cs="Arial" w:ascii="Arial" w:hAnsi="Arial"/>
          <w:b/>
          <w:bCs/>
          <w:lang w:val="en-US"/>
        </w:rPr>
        <w:t>7:15pm</w:t>
      </w:r>
    </w:p>
    <w:sectPr>
      <w:headerReference w:type="default" r:id="rId2"/>
      <w:type w:val="nextPage"/>
      <w:pgSz w:w="12240" w:h="15840"/>
      <w:pgMar w:left="1440" w:right="1440" w:header="794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Apto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right"/>
      <w:rPr>
        <w:rFonts w:ascii="Arial" w:hAnsi="Arial" w:cs="Arial"/>
        <w:spacing w:val="-2"/>
        <w:sz w:val="20"/>
        <w:szCs w:val="20"/>
      </w:rPr>
    </w:pPr>
    <w:hyperlink r:id="rId2">
      <w:r>
        <w:drawing>
          <wp:anchor behindDoc="1" distT="0" distB="0" distL="0" distR="0" simplePos="0" locked="0" layoutInCell="0" allowOverlap="1" relativeHeight="3">
            <wp:simplePos x="0" y="0"/>
            <wp:positionH relativeFrom="margin">
              <wp:align>left</wp:align>
            </wp:positionH>
            <wp:positionV relativeFrom="page">
              <wp:posOffset>172720</wp:posOffset>
            </wp:positionV>
            <wp:extent cx="838200" cy="866775"/>
            <wp:effectExtent l="0" t="0" r="0" b="0"/>
            <wp:wrapNone/>
            <wp:docPr id="1" name="officeArt object" descr="pasted-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pasted-image.jpeg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InternetLink"/>
          <w:rFonts w:cs="Arial" w:ascii="Arial" w:hAnsi="Arial"/>
          <w:spacing w:val="-2"/>
          <w:sz w:val="20"/>
          <w:szCs w:val="20"/>
        </w:rPr>
        <w:t>bridlewoodschoolcouncil@gmail.com</w:t>
      </w:r>
    </w:hyperlink>
    <w:r>
      <w:rPr>
        <w:rFonts w:cs="Arial" w:ascii="Arial" w:hAnsi="Arial"/>
        <w:spacing w:val="-2"/>
        <w:sz w:val="20"/>
        <w:szCs w:val="20"/>
      </w:rPr>
      <w:t xml:space="preserve"> </w:t>
    </w:r>
  </w:p>
  <w:p>
    <w:pPr>
      <w:pStyle w:val="NoSpacing"/>
      <w:jc w:val="right"/>
      <w:rPr>
        <w:rFonts w:ascii="Arial" w:hAnsi="Arial" w:cs="Arial"/>
        <w:color w:val="0000FF"/>
        <w:sz w:val="20"/>
        <w:szCs w:val="20"/>
      </w:rPr>
    </w:pPr>
    <w:r>
      <w:rPr>
        <w:rFonts w:cs="Arial" w:ascii="Arial" w:hAnsi="Arial"/>
        <w:color w:val="0000FF"/>
        <w:spacing w:val="-2"/>
        <w:sz w:val="20"/>
        <w:szCs w:val="20"/>
        <w:u w:val="none" w:color="0000FF"/>
      </w:rPr>
      <w:t xml:space="preserve">    </w:t>
    </w:r>
    <w:r>
      <w:rPr/>
      <w:drawing>
        <wp:inline distT="0" distB="0" distL="0" distR="0">
          <wp:extent cx="133350" cy="133350"/>
          <wp:effectExtent l="0" t="0" r="0" b="0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3350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Arial" w:ascii="Arial" w:hAnsi="Arial"/>
        <w:color w:val="0000FF"/>
        <w:spacing w:val="-2"/>
        <w:sz w:val="20"/>
        <w:szCs w:val="20"/>
        <w:u w:val="none" w:color="0000FF"/>
      </w:rPr>
      <w:t xml:space="preserve">  </w:t>
    </w:r>
    <w:r>
      <w:rPr>
        <w:rFonts w:cs="Arial" w:ascii="Arial" w:hAnsi="Arial"/>
        <w:color w:val="0000FF"/>
        <w:spacing w:val="-2"/>
        <w:sz w:val="20"/>
        <w:szCs w:val="20"/>
        <w:u w:val="single" w:color="0000FF"/>
      </w:rPr>
      <w:t>https:</w:t>
    </w:r>
    <w:hyperlink r:id="rId4">
      <w:r>
        <w:rPr>
          <w:rStyle w:val="InternetLink"/>
          <w:rFonts w:cs="Arial" w:ascii="Arial" w:hAnsi="Arial"/>
          <w:spacing w:val="-2"/>
          <w:sz w:val="20"/>
          <w:szCs w:val="20"/>
        </w:rPr>
        <w:t>//w</w:t>
      </w:r>
    </w:hyperlink>
    <w:r>
      <w:rPr>
        <w:rFonts w:cs="Arial" w:ascii="Arial" w:hAnsi="Arial"/>
        <w:color w:val="0000FF"/>
        <w:spacing w:val="-2"/>
        <w:sz w:val="20"/>
        <w:szCs w:val="20"/>
        <w:u w:val="single" w:color="0000FF"/>
      </w:rPr>
      <w:t>ww</w:t>
    </w:r>
    <w:hyperlink r:id="rId5">
      <w:r>
        <w:rPr>
          <w:rStyle w:val="InternetLink"/>
          <w:rFonts w:cs="Arial" w:ascii="Arial" w:hAnsi="Arial"/>
          <w:spacing w:val="-2"/>
          <w:sz w:val="20"/>
          <w:szCs w:val="20"/>
        </w:rPr>
        <w:t>.facebook.com/BridlewoodSchool</w:t>
      </w:r>
    </w:hyperlink>
    <w:r>
      <w:rPr>
        <w:rFonts w:cs="Arial" w:ascii="Arial" w:hAnsi="Arial"/>
        <w:color w:val="0000FF"/>
        <w:sz w:val="20"/>
        <w:szCs w:val="20"/>
      </w:rPr>
      <w:t xml:space="preserve"> </w:t>
    </w:r>
  </w:p>
  <w:p>
    <w:pPr>
      <w:pStyle w:val="NoSpacing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color w:val="0000FF"/>
        <w:spacing w:val="-1"/>
        <w:sz w:val="20"/>
        <w:szCs w:val="20"/>
      </w:rPr>
      <w:t xml:space="preserve">  </w:t>
    </w:r>
    <w:r>
      <w:rPr/>
      <w:drawing>
        <wp:inline distT="0" distB="0" distL="0" distR="0">
          <wp:extent cx="142875" cy="133350"/>
          <wp:effectExtent l="0" t="0" r="0" b="0"/>
          <wp:docPr id="3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Arial" w:ascii="Arial" w:hAnsi="Arial"/>
        <w:color w:val="0000FF"/>
        <w:spacing w:val="-1"/>
        <w:sz w:val="20"/>
        <w:szCs w:val="20"/>
      </w:rPr>
      <w:t xml:space="preserve">  </w:t>
    </w:r>
    <w:r>
      <w:rPr>
        <w:rFonts w:cs="Arial" w:ascii="Arial" w:hAnsi="Arial"/>
        <w:color w:val="0000FF"/>
        <w:sz w:val="20"/>
        <w:szCs w:val="20"/>
        <w:u w:val="single" w:color="0000FF"/>
      </w:rPr>
      <w:t>https:</w:t>
    </w:r>
    <w:hyperlink r:id="rId7">
      <w:r>
        <w:rPr>
          <w:rStyle w:val="InternetLink"/>
          <w:rFonts w:cs="Arial" w:ascii="Arial" w:hAnsi="Arial"/>
          <w:sz w:val="20"/>
          <w:szCs w:val="20"/>
        </w:rPr>
        <w:t>//w</w:t>
      </w:r>
    </w:hyperlink>
    <w:r>
      <w:rPr>
        <w:rFonts w:cs="Arial" w:ascii="Arial" w:hAnsi="Arial"/>
        <w:color w:val="0000FF"/>
        <w:sz w:val="20"/>
        <w:szCs w:val="20"/>
        <w:u w:val="single" w:color="0000FF"/>
      </w:rPr>
      <w:t>ww</w:t>
    </w:r>
    <w:hyperlink r:id="rId8">
      <w:r>
        <w:rPr>
          <w:rStyle w:val="InternetLink"/>
          <w:rFonts w:cs="Arial" w:ascii="Arial" w:hAnsi="Arial"/>
          <w:sz w:val="20"/>
          <w:szCs w:val="20"/>
        </w:rPr>
        <w:t>.instagram.com/bridlewoodschoolcouncil</w:t>
      </w:r>
    </w:hyperlink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5"/>
      <w:numFmt w:val="bullet"/>
      <w:lvlText w:val="-"/>
      <w:lvlJc w:val="left"/>
      <w:pPr>
        <w:tabs>
          <w:tab w:val="num" w:pos="0"/>
        </w:tabs>
        <w:ind w:left="4500" w:hanging="360"/>
      </w:pPr>
      <w:rPr>
        <w:rFonts w:ascii="Aptos" w:hAnsi="Aptos" w:cs="Aptos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C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en-CA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8fb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8fb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8f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8f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8f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8f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8f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8f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8f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4338f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4338f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4338fb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4338fb"/>
    <w:rPr>
      <w:rFonts w:eastAsia="" w:cs="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4338fb"/>
    <w:rPr>
      <w:rFonts w:eastAsia="" w:cs="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4338fb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4338fb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4338fb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4338fb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4338fb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4338fb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4338f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338fb"/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4338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8fb"/>
    <w:rPr>
      <w:b/>
      <w:bCs/>
      <w:smallCaps/>
      <w:color w:val="0F4761" w:themeColor="accent1" w:themeShade="bf"/>
      <w:spacing w:val="5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095288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095288"/>
    <w:rPr/>
  </w:style>
  <w:style w:type="character" w:styleId="InternetLink">
    <w:name w:val="Hyperlink"/>
    <w:basedOn w:val="DefaultParagraphFont"/>
    <w:uiPriority w:val="99"/>
    <w:unhideWhenUsed/>
    <w:rsid w:val="0009528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41676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4338fb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8fb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8fb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8fb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4338f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095288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095288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95288"/>
    <w:pPr>
      <w:widowControl/>
      <w:bidi w:val="0"/>
      <w:spacing w:lineRule="auto" w:line="240" w:before="0" w:after="0"/>
      <w:jc w:val="left"/>
    </w:pPr>
    <w:rPr>
      <w:rFonts w:ascii="Aptos" w:hAnsi="Aptos" w:eastAsia="Aptos" w:cs=""/>
      <w:color w:val="auto"/>
      <w:kern w:val="0"/>
      <w:sz w:val="22"/>
      <w:szCs w:val="22"/>
      <w:lang w:val="en-CA" w:eastAsia="en-US" w:bidi="ar-SA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7d7e0a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en-CA"/>
      <w14:ligatures w14:val="none"/>
    </w:rPr>
  </w:style>
  <w:style w:type="paragraph" w:styleId="Xmsonormal" w:customStyle="1">
    <w:name w:val="x_msonormal"/>
    <w:basedOn w:val="Normal"/>
    <w:qFormat/>
    <w:rsid w:val="00aa2f1e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180e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bridlewoodschoolcouncil@gmail.com" TargetMode="External"/><Relationship Id="rId3" Type="http://schemas.openxmlformats.org/officeDocument/2006/relationships/image" Target="media/image2.jpeg"/><Relationship Id="rId4" Type="http://schemas.openxmlformats.org/officeDocument/2006/relationships/hyperlink" Target="http://www.facebook.com/BridlewoodSchool" TargetMode="External"/><Relationship Id="rId5" Type="http://schemas.openxmlformats.org/officeDocument/2006/relationships/hyperlink" Target="http://www.facebook.com/BridlewoodSchool" TargetMode="External"/><Relationship Id="rId6" Type="http://schemas.openxmlformats.org/officeDocument/2006/relationships/image" Target="media/image3.jpeg"/><Relationship Id="rId7" Type="http://schemas.openxmlformats.org/officeDocument/2006/relationships/hyperlink" Target="http://www.instagram.com/bridlewoodschoolcouncil" TargetMode="External"/><Relationship Id="rId8" Type="http://schemas.openxmlformats.org/officeDocument/2006/relationships/hyperlink" Target="http://www.instagram.com/bridlewoodschoolcouncil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547CF-7C4A-4F45-9216-36EE3762D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Application>LibreOffice/7.1.4.2$Windows_X86_64 LibreOffice_project/a529a4fab45b75fefc5b6226684193eb000654f6</Application>
  <AppVersion>15.0000</AppVersion>
  <Pages>2</Pages>
  <Words>433</Words>
  <Characters>2343</Characters>
  <CharactersWithSpaces>2753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2026-09-11T00:58:00Z</dcterms:created>
  <dc:creator>Sarah Fox</dc:creator>
  <dc:description/>
  <dc:language>en-CA</dc:language>
  <cp:lastModifiedBy/>
  <dcterms:modified xsi:type="dcterms:W3CDTF">2026-09-16T12:38:42Z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08ffcf-2669-4294-ad05-f3c3170caeca_ActionId">
    <vt:lpwstr>048d400c-0e20-44a7-9dc8-8424b7f5d8c6</vt:lpwstr>
  </property>
  <property fmtid="{D5CDD505-2E9C-101B-9397-08002B2CF9AE}" pid="3" name="MSIP_Label_5108ffcf-2669-4294-ad05-f3c3170caeca_ContentBits">
    <vt:lpwstr>0</vt:lpwstr>
  </property>
  <property fmtid="{D5CDD505-2E9C-101B-9397-08002B2CF9AE}" pid="4" name="MSIP_Label_5108ffcf-2669-4294-ad05-f3c3170caeca_Enabled">
    <vt:lpwstr>true</vt:lpwstr>
  </property>
  <property fmtid="{D5CDD505-2E9C-101B-9397-08002B2CF9AE}" pid="5" name="MSIP_Label_5108ffcf-2669-4294-ad05-f3c3170caeca_Method">
    <vt:lpwstr>Standard</vt:lpwstr>
  </property>
  <property fmtid="{D5CDD505-2E9C-101B-9397-08002B2CF9AE}" pid="6" name="MSIP_Label_5108ffcf-2669-4294-ad05-f3c3170caeca_Name">
    <vt:lpwstr>5108ffcf-2669-4294-ad05-f3c3170caeca</vt:lpwstr>
  </property>
  <property fmtid="{D5CDD505-2E9C-101B-9397-08002B2CF9AE}" pid="7" name="MSIP_Label_5108ffcf-2669-4294-ad05-f3c3170caeca_SetDate">
    <vt:lpwstr>2025-03-14T20:38:06Z</vt:lpwstr>
  </property>
  <property fmtid="{D5CDD505-2E9C-101B-9397-08002B2CF9AE}" pid="8" name="MSIP_Label_5108ffcf-2669-4294-ad05-f3c3170caeca_SiteId">
    <vt:lpwstr>434e9d2b-d8d3-4bd9-bd27-03b20a16d863</vt:lpwstr>
  </property>
</Properties>
</file>